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40"/>
        <w:tblW w:w="87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752207" w:rsidRPr="00752207" w14:paraId="21530A7F" w14:textId="77777777" w:rsidTr="00983178">
        <w:trPr>
          <w:tblCellSpacing w:w="0" w:type="dxa"/>
        </w:trPr>
        <w:tc>
          <w:tcPr>
            <w:tcW w:w="8788" w:type="dxa"/>
            <w:vAlign w:val="center"/>
            <w:hideMark/>
          </w:tcPr>
          <w:p w14:paraId="518C49D7" w14:textId="77777777" w:rsidR="00752207" w:rsidRPr="00320BF0" w:rsidRDefault="00815A79" w:rsidP="0081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28"/>
                <w:lang w:eastAsia="es-MX"/>
              </w:rPr>
            </w:pPr>
            <w:r w:rsidRPr="00320BF0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28"/>
                <w:lang w:eastAsia="es-MX"/>
              </w:rPr>
              <w:t>AVISO DE PRIVACIDAD Y SEGURIDAD</w:t>
            </w:r>
          </w:p>
          <w:p w14:paraId="0DF99B72" w14:textId="77777777" w:rsidR="00815A79" w:rsidRPr="00815A79" w:rsidRDefault="00815A79" w:rsidP="0081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MX"/>
              </w:rPr>
            </w:pPr>
          </w:p>
          <w:p w14:paraId="3BCD0BD4" w14:textId="0E7133B7" w:rsidR="00752207" w:rsidRPr="00752207" w:rsidRDefault="00752207" w:rsidP="00983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 xml:space="preserve">Fecha de </w:t>
            </w:r>
            <w:r w:rsidR="007D6A8B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>actualización:</w:t>
            </w:r>
            <w:r w:rsidR="00320BF0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 xml:space="preserve"> 7 </w:t>
            </w:r>
            <w:r w:rsidR="008D4D30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>de Septiembre</w:t>
            </w:r>
            <w:r w:rsidRPr="00752207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 xml:space="preserve"> del 201</w:t>
            </w:r>
            <w:r w:rsidR="00320BF0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es-MX"/>
              </w:rPr>
              <w:t>6</w:t>
            </w:r>
          </w:p>
          <w:p w14:paraId="444B8C52" w14:textId="77777777" w:rsidR="00752207" w:rsidRPr="00752207" w:rsidRDefault="00752207" w:rsidP="00983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</w:t>
            </w:r>
          </w:p>
        </w:tc>
      </w:tr>
      <w:tr w:rsidR="00752207" w:rsidRPr="00752207" w14:paraId="24607283" w14:textId="77777777" w:rsidTr="00983178">
        <w:trPr>
          <w:tblCellSpacing w:w="0" w:type="dxa"/>
        </w:trPr>
        <w:tc>
          <w:tcPr>
            <w:tcW w:w="8788" w:type="dxa"/>
            <w:vAlign w:val="center"/>
            <w:hideMark/>
          </w:tcPr>
          <w:p w14:paraId="09C66269" w14:textId="77777777" w:rsidR="00752207" w:rsidRPr="00752207" w:rsidRDefault="00752207" w:rsidP="00983178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Con fundamento en los artículos 15 y 16 de la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Pr="00752207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Ley Federal de Protección de Datos Personales en Posesión de Particulares</w:t>
            </w:r>
            <w:r w:rsidR="00272037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, 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hacemos de su conocimiento que</w:t>
            </w:r>
            <w:r w:rsidR="00AF1084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: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POCACHI</w:t>
            </w:r>
            <w:r w:rsidR="008D4D30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, S.A. DE C.V.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, </w:t>
            </w:r>
            <w:bookmarkStart w:id="0" w:name="_GoBack"/>
            <w:bookmarkEnd w:id="0"/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con domicilio en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AF1084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 xml:space="preserve"> 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Río Amazonas #513</w:t>
            </w:r>
            <w:r w:rsidR="008D4D30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, Colonia 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Del Valle Pte.</w:t>
            </w:r>
            <w:r w:rsidR="008D4D30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, 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San Pedro Garza Garcia</w:t>
            </w:r>
            <w:r w:rsidR="00AF1084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,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Nuevo Leon . C.P. 66220</w:t>
            </w:r>
            <w:r w:rsidR="00AF1084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. </w:t>
            </w:r>
            <w:r w:rsidRPr="00752207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México</w:t>
            </w:r>
            <w:r w:rsidR="00AF1084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, 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es responsable de recabar sus datos personales, del uso que se le dé a los mismos y de su protección.</w:t>
            </w:r>
          </w:p>
          <w:p w14:paraId="1ABA196F" w14:textId="77777777" w:rsidR="00752207" w:rsidRPr="00752207" w:rsidRDefault="00752207" w:rsidP="00983178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Su información personal será utilizada para las siguientes finalidades: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para identificar al dueño </w:t>
            </w:r>
            <w:r w:rsidR="00AF1084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del 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equipo de computo que fu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é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dejado en nuestra empre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sa para revisión y/o reparación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contactar al cliente para solicitar información adicional que permita resolver problemas relacionados con el servicio solicitado, 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para solicitar del 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dueño del equipo la  autorización de los servicios que requiera el equipo y que se hayan dete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rminado mediante el diagnostico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para informarle al cliente de los precios de los servicios que se le van a realizar a su equipo y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solicitar 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la 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autorización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para 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ejecutarlos,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informarle al cliente que su equipo esta reparado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y  que puede pasar a retirarlo</w:t>
            </w:r>
            <w:r w:rsidR="00817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 para facturar al cliente los servicios prestados,  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para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identificar como legitimo propietario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a los clientes  u otros particulares que nos venden 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como propios equipos de computo</w:t>
            </w:r>
            <w:r w:rsidR="00BF04A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F92F2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C32A2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y en general</w:t>
            </w:r>
            <w:r w:rsidR="002D5BDB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C32A2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dar cumplimiento a las obligaciones que hemos contraído </w:t>
            </w:r>
            <w:r w:rsidR="00964CB1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con el cliente </w:t>
            </w:r>
            <w:r w:rsidR="00C32A2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y</w:t>
            </w:r>
            <w:r w:rsidR="007D6A8B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r w:rsidR="00C32A2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además para </w:t>
            </w:r>
            <w:r w:rsidR="00C32A20" w:rsidRPr="004044A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notificarle sobre nuevos servicios o productos que tengan re</w:t>
            </w:r>
            <w:r w:rsidR="007D6A8B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lación con los ya contratados </w:t>
            </w:r>
            <w:r w:rsidR="00964CB1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o </w:t>
            </w:r>
            <w:r w:rsidR="00C32A20" w:rsidRPr="004044A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adquiridos; comunicarle sobre</w:t>
            </w:r>
            <w:r w:rsidR="00964CB1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C32A20" w:rsidRPr="004044A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cambios en los mismos; elaborar estudios y programas que son necesarios para determinar hábitos de consumo; realizar evaluaciones periódicas de nuestros productos y servicios a efecto de mejorar la calidad de los mismos; evaluar la calidad del servicio que brindamos,  </w:t>
            </w: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Para las finalidades antes mencionadas, requerimos obtener los siguientes datos personales:</w:t>
            </w:r>
          </w:p>
          <w:p w14:paraId="706E6F25" w14:textId="77777777" w:rsidR="007D6A8B" w:rsidRPr="007D6A8B" w:rsidRDefault="007D6A8B" w:rsidP="00983178">
            <w:pPr>
              <w:pStyle w:val="Prrafodelista"/>
              <w:spacing w:after="0" w:line="315" w:lineRule="atLeast"/>
              <w:ind w:left="34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28"/>
              <w:gridCol w:w="4030"/>
            </w:tblGrid>
            <w:tr w:rsidR="007D6A8B" w14:paraId="2E06A55E" w14:textId="77777777" w:rsidTr="007D6A8B">
              <w:tc>
                <w:tcPr>
                  <w:tcW w:w="4185" w:type="dxa"/>
                </w:tcPr>
                <w:p w14:paraId="57AAC4A4" w14:textId="77777777" w:rsidR="007D6A8B" w:rsidRPr="007D6A8B" w:rsidRDefault="007D6A8B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</w:pPr>
                  <w:r w:rsidRPr="007D6A8B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NOMBRE </w:t>
                  </w:r>
                  <w:r w:rsidR="00D54F1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 Y  FIRMA</w:t>
                  </w:r>
                </w:p>
              </w:tc>
              <w:tc>
                <w:tcPr>
                  <w:tcW w:w="4185" w:type="dxa"/>
                </w:tcPr>
                <w:p w14:paraId="4D46BE7D" w14:textId="77777777" w:rsidR="007D6A8B" w:rsidRDefault="007D6A8B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DIRECCION</w:t>
                  </w:r>
                  <w:r w:rsidR="004D3BF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 (SOLO PARA FACTURAR)</w:t>
                  </w:r>
                </w:p>
              </w:tc>
            </w:tr>
            <w:tr w:rsidR="007D6A8B" w14:paraId="18968F3A" w14:textId="77777777" w:rsidTr="007D6A8B">
              <w:tc>
                <w:tcPr>
                  <w:tcW w:w="4185" w:type="dxa"/>
                </w:tcPr>
                <w:p w14:paraId="5002C676" w14:textId="77777777" w:rsidR="007D6A8B" w:rsidRDefault="007D6A8B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TELEFONO</w:t>
                  </w:r>
                  <w:r w:rsidR="00D54F1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FIJO</w:t>
                  </w:r>
                  <w:r w:rsidR="00D54F1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Y </w:t>
                  </w:r>
                  <w:r w:rsidR="00D54F1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CELULAR</w:t>
                  </w:r>
                </w:p>
              </w:tc>
              <w:tc>
                <w:tcPr>
                  <w:tcW w:w="4185" w:type="dxa"/>
                </w:tcPr>
                <w:p w14:paraId="1584895E" w14:textId="77777777" w:rsidR="007D6A8B" w:rsidRDefault="007D6A8B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RFC</w:t>
                  </w:r>
                  <w:r w:rsidR="007A0AE9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</w:t>
                  </w:r>
                  <w:r w:rsidR="004D3BF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               (SOLO PARA FACTURAR)          </w:t>
                  </w:r>
                </w:p>
              </w:tc>
            </w:tr>
            <w:tr w:rsidR="007D6A8B" w14:paraId="18CD865A" w14:textId="77777777" w:rsidTr="007D6A8B">
              <w:tc>
                <w:tcPr>
                  <w:tcW w:w="4185" w:type="dxa"/>
                </w:tcPr>
                <w:p w14:paraId="630160C3" w14:textId="77777777" w:rsidR="007D6A8B" w:rsidRDefault="007D6A8B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CORREO ELECTRONICO</w:t>
                  </w:r>
                </w:p>
              </w:tc>
              <w:tc>
                <w:tcPr>
                  <w:tcW w:w="4185" w:type="dxa"/>
                </w:tcPr>
                <w:p w14:paraId="46E9F7A0" w14:textId="77777777" w:rsidR="007A0AE9" w:rsidRPr="007A0AE9" w:rsidRDefault="00D54F16" w:rsidP="00320BF0">
                  <w:pPr>
                    <w:framePr w:hSpace="141" w:wrap="around" w:hAnchor="text" w:y="-840"/>
                    <w:numPr>
                      <w:ilvl w:val="0"/>
                      <w:numId w:val="1"/>
                    </w:numPr>
                    <w:spacing w:line="315" w:lineRule="atLeast"/>
                    <w:ind w:left="0" w:firstLine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IFE</w:t>
                  </w:r>
                  <w:r w:rsidR="004D3BF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 xml:space="preserve"> (SOLO  COMPRA DE  EQUIPOS)</w:t>
                  </w:r>
                </w:p>
              </w:tc>
            </w:tr>
          </w:tbl>
          <w:p w14:paraId="1FA7DA47" w14:textId="77777777" w:rsidR="007A0AE9" w:rsidRDefault="007A0AE9" w:rsidP="00983178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14:paraId="056D9663" w14:textId="77777777" w:rsidR="00752207" w:rsidRPr="00752207" w:rsidRDefault="00752207" w:rsidP="00983178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Es importante informarle que usted tiene derecho al Acceso, Rectificación y Cancelación de sus datos personales, a Oponerse al tratamiento de los mismos o a revocar el consentimiento que para dicho fin nos haya otorgado.</w:t>
            </w:r>
          </w:p>
          <w:p w14:paraId="582EF71B" w14:textId="77777777" w:rsidR="008D4D30" w:rsidRDefault="00E531F5" w:rsidP="008D4D30">
            <w:pPr>
              <w:spacing w:after="0" w:line="315" w:lineRule="atLeast"/>
              <w:ind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Par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Para  el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lo, es necesario que envíe la solicitud en los términos que marca la Ley en su Art. 29 a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9E4ADD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POCACHI</w:t>
            </w:r>
            <w:r w:rsidR="008D4D30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, S.A DE C.V.</w:t>
            </w:r>
            <w:r w:rsidR="00752207" w:rsidRPr="00752207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,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responsable de nuestro Departamento de Protección de Datos Personales, ubicado en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8D4D30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Río Amazonas #513 Col. Del Valle Pte. San Pedro Garza García, N.L. 66220</w:t>
            </w:r>
            <w:r w:rsidR="007A0AE9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</w:t>
            </w:r>
            <w:r w:rsidR="007A0AE9" w:rsidRPr="00752207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México</w:t>
            </w:r>
            <w:r w:rsidR="007A0AE9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,</w:t>
            </w:r>
            <w:r w:rsidR="007A0AE9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o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bien, se comunique a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l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os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teléfono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s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 </w:t>
            </w:r>
            <w:r w:rsidR="009C2308">
              <w:rPr>
                <w:rFonts w:ascii="Arial" w:eastAsia="Times New Roman" w:hAnsi="Arial" w:cs="Arial"/>
                <w:color w:val="666666"/>
                <w:sz w:val="18"/>
                <w:lang w:eastAsia="es-MX"/>
              </w:rPr>
              <w:t>(</w:t>
            </w:r>
            <w:r w:rsidR="007A0AE9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442</w:t>
            </w:r>
            <w:r w:rsidR="009C2308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)</w:t>
            </w:r>
            <w:r w:rsidR="007A0AE9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 xml:space="preserve"> 217-89-95 y </w:t>
            </w:r>
            <w:r w:rsidR="009C2308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(</w:t>
            </w:r>
            <w:r w:rsidR="007A0AE9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442</w:t>
            </w:r>
            <w:r w:rsidR="009C2308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>)</w:t>
            </w:r>
            <w:r w:rsidR="007A0AE9">
              <w:rPr>
                <w:rFonts w:ascii="Arial" w:eastAsia="Times New Roman" w:hAnsi="Arial" w:cs="Arial"/>
                <w:color w:val="077FC3"/>
                <w:sz w:val="18"/>
                <w:szCs w:val="18"/>
                <w:lang w:eastAsia="es-MX"/>
              </w:rPr>
              <w:t xml:space="preserve"> 312-08-08 o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vía correo electrónico a</w:t>
            </w:r>
            <w:r w:rsidR="007D6A8B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8D4D30">
              <w:rPr>
                <w:rFonts w:ascii="Arial" w:eastAsia="Times New Roman" w:hAnsi="Arial" w:cs="Arial"/>
                <w:color w:val="6B6B6B"/>
                <w:sz w:val="18"/>
                <w:u w:val="single"/>
                <w:lang w:eastAsia="es-MX"/>
              </w:rPr>
              <w:t>info@</w:t>
            </w:r>
            <w:r w:rsidR="009E4ADD">
              <w:rPr>
                <w:rFonts w:ascii="Arial" w:eastAsia="Times New Roman" w:hAnsi="Arial" w:cs="Arial"/>
                <w:color w:val="6B6B6B"/>
                <w:sz w:val="18"/>
                <w:u w:val="single"/>
                <w:lang w:eastAsia="es-MX"/>
              </w:rPr>
              <w:t>POCACHI</w:t>
            </w:r>
            <w:r w:rsidR="007A0AE9">
              <w:rPr>
                <w:rFonts w:ascii="Arial" w:eastAsia="Times New Roman" w:hAnsi="Arial" w:cs="Arial"/>
                <w:color w:val="6B6B6B"/>
                <w:sz w:val="18"/>
                <w:u w:val="single"/>
                <w:lang w:eastAsia="es-MX"/>
              </w:rPr>
              <w:t>.com</w:t>
            </w:r>
            <w:r w:rsidR="00752207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 el cual solicitamos confirme vía telefónica para garantizar su correcta recepción.</w:t>
            </w:r>
          </w:p>
          <w:p w14:paraId="1CCAA7EB" w14:textId="77777777" w:rsidR="008D4D30" w:rsidRDefault="008D4D30" w:rsidP="008D4D30">
            <w:pPr>
              <w:spacing w:after="0" w:line="315" w:lineRule="atLeast"/>
              <w:ind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14:paraId="2598A56F" w14:textId="77777777" w:rsidR="00752207" w:rsidRPr="008D4D30" w:rsidRDefault="008D4D30" w:rsidP="008D4D30">
            <w:pPr>
              <w:spacing w:after="0" w:line="315" w:lineRule="atLeast"/>
              <w:ind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/ LAL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POCACHI</w:t>
            </w:r>
            <w:r w:rsidR="007A0AE9" w:rsidRPr="005A7EA2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S.A. DE C.V.</w:t>
            </w:r>
            <w:r w:rsidR="007A0AE9" w:rsidRPr="00752207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7A0AE9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7D6A8B" w:rsidRPr="00610DF3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no</w:t>
            </w:r>
            <w:r w:rsidR="00752207" w:rsidRPr="00610DF3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comparte </w:t>
            </w:r>
            <w:r w:rsidR="00752207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ni distrib</w:t>
            </w:r>
            <w:r w:rsidR="00610DF3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uye su información a terceros. L</w:t>
            </w:r>
            <w:r w:rsidR="00752207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a información recabada es única y exclusiva para uso de </w:t>
            </w:r>
            <w:r w:rsidR="007A0AE9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</w:t>
            </w:r>
            <w:r w:rsidR="007A0AE9" w:rsidRPr="005A7EA2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</w:t>
            </w:r>
            <w:r w:rsidR="009E4ADD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POCACHI</w:t>
            </w:r>
            <w:r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>, S.A  DE C.V.</w:t>
            </w:r>
            <w:r w:rsidR="007A0AE9" w:rsidRPr="005A7EA2">
              <w:rPr>
                <w:rFonts w:ascii="Arial" w:eastAsia="Times New Roman" w:hAnsi="Arial" w:cs="Arial"/>
                <w:b/>
                <w:bCs/>
                <w:color w:val="077FC3"/>
                <w:sz w:val="18"/>
                <w:lang w:eastAsia="es-MX"/>
              </w:rPr>
              <w:t xml:space="preserve"> </w:t>
            </w:r>
            <w:r w:rsidR="007A0AE9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>,</w:t>
            </w:r>
            <w:r w:rsidR="009C2308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para</w:t>
            </w:r>
            <w:r w:rsidR="00752207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efectos de</w:t>
            </w:r>
            <w:r w:rsidR="009C2308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contacto  sobre el estatus del servicio</w:t>
            </w:r>
            <w:r w:rsidR="00752207" w:rsidRPr="005A7EA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  <w:t xml:space="preserve"> que solicita cada usuario.</w:t>
            </w:r>
          </w:p>
          <w:p w14:paraId="6C0F5C9A" w14:textId="77777777" w:rsidR="00752207" w:rsidRPr="00752207" w:rsidRDefault="00752207" w:rsidP="00983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75220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</w:t>
            </w:r>
          </w:p>
        </w:tc>
      </w:tr>
      <w:tr w:rsidR="009E4ADD" w:rsidRPr="00752207" w14:paraId="1882D07C" w14:textId="77777777" w:rsidTr="00983178">
        <w:trPr>
          <w:tblCellSpacing w:w="0" w:type="dxa"/>
        </w:trPr>
        <w:tc>
          <w:tcPr>
            <w:tcW w:w="8788" w:type="dxa"/>
            <w:vAlign w:val="center"/>
          </w:tcPr>
          <w:p w14:paraId="2315DB17" w14:textId="77777777" w:rsidR="009E4ADD" w:rsidRPr="00752207" w:rsidRDefault="009E4ADD" w:rsidP="00983178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</w:tc>
      </w:tr>
    </w:tbl>
    <w:p w14:paraId="6D84D154" w14:textId="77777777" w:rsidR="00F16DEC" w:rsidRDefault="00320BF0"/>
    <w:sectPr w:rsidR="00F16DEC" w:rsidSect="00FE7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040"/>
    <w:multiLevelType w:val="multilevel"/>
    <w:tmpl w:val="B76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9C4919"/>
    <w:multiLevelType w:val="hybridMultilevel"/>
    <w:tmpl w:val="059A2B2A"/>
    <w:lvl w:ilvl="0" w:tplc="080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07"/>
    <w:rsid w:val="000633C8"/>
    <w:rsid w:val="00272037"/>
    <w:rsid w:val="002D5BDB"/>
    <w:rsid w:val="00320BF0"/>
    <w:rsid w:val="00335326"/>
    <w:rsid w:val="00406DBA"/>
    <w:rsid w:val="004D3BF5"/>
    <w:rsid w:val="004F5197"/>
    <w:rsid w:val="005A7AC7"/>
    <w:rsid w:val="005A7EA2"/>
    <w:rsid w:val="00610DF3"/>
    <w:rsid w:val="00752207"/>
    <w:rsid w:val="00794339"/>
    <w:rsid w:val="007A0AE9"/>
    <w:rsid w:val="007D54BD"/>
    <w:rsid w:val="007D6A8B"/>
    <w:rsid w:val="00815A79"/>
    <w:rsid w:val="008173DC"/>
    <w:rsid w:val="008D4D30"/>
    <w:rsid w:val="00951A31"/>
    <w:rsid w:val="00964CB1"/>
    <w:rsid w:val="00983178"/>
    <w:rsid w:val="009C2308"/>
    <w:rsid w:val="009E4ADD"/>
    <w:rsid w:val="00A17CB1"/>
    <w:rsid w:val="00A54437"/>
    <w:rsid w:val="00A93E85"/>
    <w:rsid w:val="00AF1084"/>
    <w:rsid w:val="00B94A83"/>
    <w:rsid w:val="00BF04A0"/>
    <w:rsid w:val="00C32A20"/>
    <w:rsid w:val="00C5581D"/>
    <w:rsid w:val="00CE2543"/>
    <w:rsid w:val="00D44981"/>
    <w:rsid w:val="00D54F16"/>
    <w:rsid w:val="00E531F5"/>
    <w:rsid w:val="00EB368C"/>
    <w:rsid w:val="00EF14E5"/>
    <w:rsid w:val="00F92F29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FC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52207"/>
  </w:style>
  <w:style w:type="character" w:styleId="Textoennegrita">
    <w:name w:val="Strong"/>
    <w:basedOn w:val="Fuentedeprrafopredeter"/>
    <w:uiPriority w:val="22"/>
    <w:qFormat/>
    <w:rsid w:val="007522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52207"/>
    <w:rPr>
      <w:color w:val="0000FF"/>
      <w:u w:val="single"/>
    </w:rPr>
  </w:style>
  <w:style w:type="paragraph" w:customStyle="1" w:styleId="auto-style7">
    <w:name w:val="auto-style7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uto-style71">
    <w:name w:val="auto-style71"/>
    <w:basedOn w:val="Fuentedeprrafopredeter"/>
    <w:rsid w:val="00752207"/>
  </w:style>
  <w:style w:type="paragraph" w:customStyle="1" w:styleId="auto-style3">
    <w:name w:val="auto-style3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nfasis">
    <w:name w:val="Emphasis"/>
    <w:basedOn w:val="Fuentedeprrafopredeter"/>
    <w:uiPriority w:val="20"/>
    <w:qFormat/>
    <w:rsid w:val="00752207"/>
    <w:rPr>
      <w:i/>
      <w:iCs/>
    </w:rPr>
  </w:style>
  <w:style w:type="character" w:customStyle="1" w:styleId="auto-style8">
    <w:name w:val="auto-style8"/>
    <w:basedOn w:val="Fuentedeprrafopredeter"/>
    <w:rsid w:val="00752207"/>
  </w:style>
  <w:style w:type="character" w:customStyle="1" w:styleId="auto-style9">
    <w:name w:val="auto-style9"/>
    <w:basedOn w:val="Fuentedeprrafopredeter"/>
    <w:rsid w:val="00752207"/>
  </w:style>
  <w:style w:type="character" w:customStyle="1" w:styleId="auto-style5">
    <w:name w:val="auto-style5"/>
    <w:basedOn w:val="Fuentedeprrafopredeter"/>
    <w:rsid w:val="00752207"/>
  </w:style>
  <w:style w:type="character" w:customStyle="1" w:styleId="auto-style4">
    <w:name w:val="auto-style4"/>
    <w:basedOn w:val="Fuentedeprrafopredeter"/>
    <w:rsid w:val="00752207"/>
  </w:style>
  <w:style w:type="character" w:customStyle="1" w:styleId="auto-style31">
    <w:name w:val="auto-style31"/>
    <w:basedOn w:val="Fuentedeprrafopredeter"/>
    <w:rsid w:val="00752207"/>
  </w:style>
  <w:style w:type="paragraph" w:customStyle="1" w:styleId="auto-style10">
    <w:name w:val="auto-style10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D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A8B"/>
    <w:pPr>
      <w:ind w:left="720"/>
      <w:contextualSpacing/>
    </w:pPr>
  </w:style>
  <w:style w:type="paragraph" w:styleId="Sinespaciado">
    <w:name w:val="No Spacing"/>
    <w:uiPriority w:val="1"/>
    <w:qFormat/>
    <w:rsid w:val="00610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52207"/>
  </w:style>
  <w:style w:type="character" w:styleId="Textoennegrita">
    <w:name w:val="Strong"/>
    <w:basedOn w:val="Fuentedeprrafopredeter"/>
    <w:uiPriority w:val="22"/>
    <w:qFormat/>
    <w:rsid w:val="007522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52207"/>
    <w:rPr>
      <w:color w:val="0000FF"/>
      <w:u w:val="single"/>
    </w:rPr>
  </w:style>
  <w:style w:type="paragraph" w:customStyle="1" w:styleId="auto-style7">
    <w:name w:val="auto-style7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uto-style71">
    <w:name w:val="auto-style71"/>
    <w:basedOn w:val="Fuentedeprrafopredeter"/>
    <w:rsid w:val="00752207"/>
  </w:style>
  <w:style w:type="paragraph" w:customStyle="1" w:styleId="auto-style3">
    <w:name w:val="auto-style3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nfasis">
    <w:name w:val="Emphasis"/>
    <w:basedOn w:val="Fuentedeprrafopredeter"/>
    <w:uiPriority w:val="20"/>
    <w:qFormat/>
    <w:rsid w:val="00752207"/>
    <w:rPr>
      <w:i/>
      <w:iCs/>
    </w:rPr>
  </w:style>
  <w:style w:type="character" w:customStyle="1" w:styleId="auto-style8">
    <w:name w:val="auto-style8"/>
    <w:basedOn w:val="Fuentedeprrafopredeter"/>
    <w:rsid w:val="00752207"/>
  </w:style>
  <w:style w:type="character" w:customStyle="1" w:styleId="auto-style9">
    <w:name w:val="auto-style9"/>
    <w:basedOn w:val="Fuentedeprrafopredeter"/>
    <w:rsid w:val="00752207"/>
  </w:style>
  <w:style w:type="character" w:customStyle="1" w:styleId="auto-style5">
    <w:name w:val="auto-style5"/>
    <w:basedOn w:val="Fuentedeprrafopredeter"/>
    <w:rsid w:val="00752207"/>
  </w:style>
  <w:style w:type="character" w:customStyle="1" w:styleId="auto-style4">
    <w:name w:val="auto-style4"/>
    <w:basedOn w:val="Fuentedeprrafopredeter"/>
    <w:rsid w:val="00752207"/>
  </w:style>
  <w:style w:type="character" w:customStyle="1" w:styleId="auto-style31">
    <w:name w:val="auto-style31"/>
    <w:basedOn w:val="Fuentedeprrafopredeter"/>
    <w:rsid w:val="00752207"/>
  </w:style>
  <w:style w:type="paragraph" w:customStyle="1" w:styleId="auto-style10">
    <w:name w:val="auto-style10"/>
    <w:basedOn w:val="Normal"/>
    <w:rsid w:val="007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D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A8B"/>
    <w:pPr>
      <w:ind w:left="720"/>
      <w:contextualSpacing/>
    </w:pPr>
  </w:style>
  <w:style w:type="paragraph" w:styleId="Sinespaciado">
    <w:name w:val="No Spacing"/>
    <w:uiPriority w:val="1"/>
    <w:qFormat/>
    <w:rsid w:val="00610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usuarioso usuarioso</cp:lastModifiedBy>
  <cp:revision>4</cp:revision>
  <cp:lastPrinted>2016-09-07T17:18:00Z</cp:lastPrinted>
  <dcterms:created xsi:type="dcterms:W3CDTF">2015-09-12T20:40:00Z</dcterms:created>
  <dcterms:modified xsi:type="dcterms:W3CDTF">2016-09-07T17:18:00Z</dcterms:modified>
</cp:coreProperties>
</file>